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E4" w:rsidRDefault="000A4586" w:rsidP="002604E4">
      <w:pPr>
        <w:jc w:val="center"/>
        <w:rPr>
          <w:rFonts w:ascii="Arial" w:hAnsi="Arial" w:cs="Arial"/>
          <w:b/>
          <w:bCs/>
          <w:sz w:val="32"/>
          <w:szCs w:val="32"/>
        </w:rPr>
      </w:pPr>
      <w:bookmarkStart w:id="0" w:name="_GoBack"/>
      <w:bookmarkEnd w:id="0"/>
      <w:r>
        <w:rPr>
          <w:rFonts w:ascii="Arial" w:hAnsi="Arial" w:cs="Arial"/>
          <w:noProof/>
        </w:rPr>
        <w:drawing>
          <wp:anchor distT="0" distB="0" distL="114300" distR="114300" simplePos="0" relativeHeight="251661312" behindDoc="1" locked="0" layoutInCell="1" allowOverlap="1">
            <wp:simplePos x="0" y="0"/>
            <wp:positionH relativeFrom="column">
              <wp:posOffset>-914400</wp:posOffset>
            </wp:positionH>
            <wp:positionV relativeFrom="paragraph">
              <wp:posOffset>-476250</wp:posOffset>
            </wp:positionV>
            <wp:extent cx="7800975" cy="10134600"/>
            <wp:effectExtent l="0" t="0" r="9525" b="0"/>
            <wp:wrapNone/>
            <wp:docPr id="3" name="Picture 3" descr="C:\Users\rmontenegro\AppData\Local\Microsoft\Windows\Temporary Internet Files\Content.IE5\1S32AS0O\MC9000224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montenegro\AppData\Local\Microsoft\Windows\Temporary Internet Files\Content.IE5\1S32AS0O\MC900022465[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2298" cy="10149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4E4" w:rsidRDefault="002604E4" w:rsidP="002604E4"/>
    <w:p w:rsidR="004D17F7" w:rsidRDefault="004C57A0">
      <w:r>
        <w:rPr>
          <w:noProof/>
        </w:rPr>
        <mc:AlternateContent>
          <mc:Choice Requires="wps">
            <w:drawing>
              <wp:anchor distT="0" distB="0" distL="114300" distR="114300" simplePos="0" relativeHeight="251660288" behindDoc="0" locked="0" layoutInCell="1" allowOverlap="1" wp14:editId="36B11C9B">
                <wp:simplePos x="0" y="0"/>
                <wp:positionH relativeFrom="column">
                  <wp:posOffset>476250</wp:posOffset>
                </wp:positionH>
                <wp:positionV relativeFrom="paragraph">
                  <wp:posOffset>519430</wp:posOffset>
                </wp:positionV>
                <wp:extent cx="4972050" cy="7429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429500"/>
                        </a:xfrm>
                        <a:prstGeom prst="rect">
                          <a:avLst/>
                        </a:prstGeom>
                        <a:noFill/>
                        <a:ln w="9525">
                          <a:noFill/>
                          <a:miter lim="800000"/>
                          <a:headEnd/>
                          <a:tailEnd/>
                        </a:ln>
                      </wps:spPr>
                      <wps:txbx>
                        <w:txbxContent>
                          <w:p w:rsidR="004C57A0" w:rsidRPr="004C57A0" w:rsidRDefault="004C57A0" w:rsidP="004C57A0">
                            <w:pPr>
                              <w:jc w:val="center"/>
                              <w:rPr>
                                <w:rFonts w:ascii="Arial" w:hAnsi="Arial" w:cs="Arial"/>
                                <w:b/>
                                <w:bCs/>
                                <w:sz w:val="28"/>
                                <w:szCs w:val="28"/>
                              </w:rPr>
                            </w:pPr>
                            <w:r w:rsidRPr="004C57A0">
                              <w:rPr>
                                <w:rFonts w:ascii="Arial" w:hAnsi="Arial" w:cs="Arial"/>
                                <w:b/>
                                <w:bCs/>
                                <w:sz w:val="28"/>
                                <w:szCs w:val="28"/>
                              </w:rPr>
                              <w:t>SCHOOL MEALS</w:t>
                            </w:r>
                          </w:p>
                          <w:p w:rsidR="004C57A0" w:rsidRDefault="004C57A0" w:rsidP="004C57A0">
                            <w:pPr>
                              <w:pStyle w:val="ListParagraph"/>
                              <w:spacing w:after="0" w:line="240" w:lineRule="auto"/>
                              <w:rPr>
                                <w:rFonts w:ascii="Arial" w:hAnsi="Arial" w:cs="Arial"/>
                              </w:rPr>
                            </w:pPr>
                          </w:p>
                          <w:p w:rsid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1"/>
                              </w:numPr>
                              <w:spacing w:after="0" w:line="240" w:lineRule="auto"/>
                              <w:rPr>
                                <w:rFonts w:ascii="Arial" w:hAnsi="Arial" w:cs="Arial"/>
                              </w:rPr>
                            </w:pPr>
                            <w:r w:rsidRPr="004C57A0">
                              <w:rPr>
                                <w:rFonts w:ascii="Arial" w:hAnsi="Arial" w:cs="Arial"/>
                              </w:rPr>
                              <w:t>As Chico Unified School District students return to school this fall, they’ll find healthy choices in their school cafeterias.</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1"/>
                              </w:numPr>
                              <w:spacing w:after="0" w:line="240" w:lineRule="auto"/>
                              <w:rPr>
                                <w:rFonts w:ascii="Arial" w:hAnsi="Arial" w:cs="Arial"/>
                              </w:rPr>
                            </w:pPr>
                            <w:r w:rsidRPr="004C57A0">
                              <w:rPr>
                                <w:rFonts w:ascii="Arial" w:hAnsi="Arial" w:cs="Arial"/>
                              </w:rPr>
                              <w:t xml:space="preserve">Chico Unified School District will be serving school meals that meet tough new federal nutrition standards, ensuring that meals are healthy, well-balanced and provide students all the nutrition they need to succeed at school.  </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1"/>
                              </w:numPr>
                              <w:spacing w:after="0" w:line="240" w:lineRule="auto"/>
                              <w:rPr>
                                <w:rFonts w:ascii="Arial" w:hAnsi="Arial" w:cs="Arial"/>
                              </w:rPr>
                            </w:pPr>
                            <w:r w:rsidRPr="004C57A0">
                              <w:rPr>
                                <w:rFonts w:ascii="Arial" w:hAnsi="Arial" w:cs="Arial"/>
                              </w:rPr>
                              <w:t xml:space="preserve">School meals offer students milk, fruits and vegetables, proteins and grains, and they must meet strict limits for saturated fat and portion size.  </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1"/>
                              </w:numPr>
                              <w:spacing w:after="0" w:line="240" w:lineRule="auto"/>
                              <w:rPr>
                                <w:rFonts w:ascii="Arial" w:hAnsi="Arial" w:cs="Arial"/>
                              </w:rPr>
                            </w:pPr>
                            <w:r w:rsidRPr="004C57A0">
                              <w:rPr>
                                <w:rFonts w:ascii="Arial" w:hAnsi="Arial" w:cs="Arial"/>
                              </w:rPr>
                              <w:t>Starting this fall, school lunches will meet additional standards requiring:</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Age-appropriate calorie limits</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 xml:space="preserve">Larger servings of vegetables and fruits </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A wider variety of vegetables (including dark green and red/orange vegetables and legumes)</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 xml:space="preserve">Fat-free or 1% milk </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 xml:space="preserve">More whole grains </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And less sodium</w:t>
                            </w:r>
                          </w:p>
                          <w:p w:rsidR="004C57A0" w:rsidRPr="004C57A0" w:rsidRDefault="004C57A0" w:rsidP="004C57A0">
                            <w:pPr>
                              <w:pStyle w:val="ListParagraph"/>
                              <w:spacing w:after="0" w:line="240" w:lineRule="auto"/>
                              <w:ind w:left="1440"/>
                              <w:rPr>
                                <w:rFonts w:ascii="Arial" w:hAnsi="Arial" w:cs="Arial"/>
                              </w:rPr>
                            </w:pPr>
                          </w:p>
                          <w:p w:rsidR="004C57A0" w:rsidRPr="004C57A0" w:rsidRDefault="004C57A0" w:rsidP="004C57A0">
                            <w:pPr>
                              <w:pStyle w:val="ListParagraph"/>
                              <w:numPr>
                                <w:ilvl w:val="0"/>
                                <w:numId w:val="2"/>
                              </w:numPr>
                              <w:spacing w:after="0" w:line="240" w:lineRule="auto"/>
                              <w:ind w:left="720"/>
                              <w:rPr>
                                <w:rFonts w:ascii="Arial" w:hAnsi="Arial" w:cs="Arial"/>
                              </w:rPr>
                            </w:pPr>
                            <w:r w:rsidRPr="004C57A0">
                              <w:rPr>
                                <w:rFonts w:ascii="Arial" w:hAnsi="Arial" w:cs="Arial"/>
                              </w:rPr>
                              <w:t>We’re always working to offer Chico Unified School District students healthier and tastier choices.</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2"/>
                              </w:numPr>
                              <w:spacing w:after="0" w:line="240" w:lineRule="auto"/>
                              <w:ind w:left="720"/>
                              <w:rPr>
                                <w:rFonts w:ascii="Arial" w:hAnsi="Arial" w:cs="Arial"/>
                              </w:rPr>
                            </w:pPr>
                            <w:r w:rsidRPr="004C57A0">
                              <w:rPr>
                                <w:rFonts w:ascii="Arial" w:hAnsi="Arial" w:cs="Arial"/>
                              </w:rPr>
                              <w:t xml:space="preserve">In addition to meeting new standards, we’re also offering Chef inspired New Menu options, locally grown produce and Nutrition Educational materials in the cafeteria, in the classroom and in materials sent home.  </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2"/>
                              </w:numPr>
                              <w:spacing w:after="0" w:line="240" w:lineRule="auto"/>
                              <w:ind w:left="720"/>
                              <w:rPr>
                                <w:rFonts w:ascii="Arial" w:hAnsi="Arial" w:cs="Arial"/>
                              </w:rPr>
                            </w:pPr>
                            <w:r w:rsidRPr="004C57A0">
                              <w:rPr>
                                <w:rFonts w:ascii="Arial" w:hAnsi="Arial" w:cs="Arial"/>
                              </w:rPr>
                              <w:t>School meals are a great value and a huge</w:t>
                            </w:r>
                            <w:r>
                              <w:rPr>
                                <w:rFonts w:ascii="Arial" w:hAnsi="Arial" w:cs="Arial"/>
                                <w:sz w:val="28"/>
                                <w:szCs w:val="28"/>
                              </w:rPr>
                              <w:t xml:space="preserve"> </w:t>
                            </w:r>
                            <w:r w:rsidRPr="004C57A0">
                              <w:rPr>
                                <w:rFonts w:ascii="Arial" w:hAnsi="Arial" w:cs="Arial"/>
                              </w:rPr>
                              <w:t>convenience for busy families.</w:t>
                            </w:r>
                            <w:r w:rsidR="000A4586">
                              <w:rPr>
                                <w:rFonts w:ascii="Arial" w:hAnsi="Arial" w:cs="Arial"/>
                              </w:rPr>
                              <w:t>  </w:t>
                            </w:r>
                          </w:p>
                          <w:p w:rsidR="004C57A0" w:rsidRPr="004C57A0" w:rsidRDefault="004C57A0" w:rsidP="004C57A0">
                            <w:pPr>
                              <w:pStyle w:val="ListParagraph"/>
                              <w:spacing w:after="0" w:line="240" w:lineRule="auto"/>
                              <w:rPr>
                                <w:rFonts w:ascii="Arial" w:hAnsi="Arial" w:cs="Arial"/>
                                <w:highlight w:val="yellow"/>
                              </w:rPr>
                            </w:pPr>
                          </w:p>
                          <w:p w:rsidR="004C57A0" w:rsidRPr="004C57A0" w:rsidRDefault="004C57A0" w:rsidP="004C57A0">
                            <w:pPr>
                              <w:pStyle w:val="ListParagraph"/>
                              <w:numPr>
                                <w:ilvl w:val="0"/>
                                <w:numId w:val="2"/>
                              </w:numPr>
                              <w:spacing w:after="0" w:line="240" w:lineRule="auto"/>
                              <w:ind w:left="720"/>
                              <w:rPr>
                                <w:rFonts w:ascii="Arial" w:hAnsi="Arial" w:cs="Arial"/>
                              </w:rPr>
                            </w:pPr>
                            <w:r w:rsidRPr="004C57A0">
                              <w:rPr>
                                <w:rFonts w:ascii="Arial" w:hAnsi="Arial" w:cs="Arial"/>
                              </w:rPr>
                              <w:t xml:space="preserve">Our school lunches cost only $2.60 for elementary students and $2.85 for secondary students and parents can pay for these meals online through our website via </w:t>
                            </w:r>
                            <w:hyperlink r:id="rId7" w:history="1">
                              <w:r w:rsidRPr="004C57A0">
                                <w:rPr>
                                  <w:rStyle w:val="Hyperlink"/>
                                  <w:rFonts w:ascii="Arial" w:hAnsi="Arial" w:cs="Arial"/>
                                </w:rPr>
                                <w:t>www.mynutrikids.com</w:t>
                              </w:r>
                            </w:hyperlink>
                            <w:r w:rsidRPr="004C57A0">
                              <w:rPr>
                                <w:rFonts w:ascii="Arial" w:hAnsi="Arial" w:cs="Arial"/>
                              </w:rPr>
                              <w:t>.</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2"/>
                              </w:numPr>
                              <w:spacing w:after="0" w:line="240" w:lineRule="auto"/>
                              <w:ind w:left="720"/>
                              <w:rPr>
                                <w:rFonts w:ascii="Arial" w:hAnsi="Arial" w:cs="Arial"/>
                              </w:rPr>
                            </w:pPr>
                            <w:r w:rsidRPr="004C57A0">
                              <w:rPr>
                                <w:rFonts w:ascii="Arial" w:hAnsi="Arial" w:cs="Arial"/>
                              </w:rPr>
                              <w:t xml:space="preserve">To see our menus and get more information </w:t>
                            </w:r>
                            <w:hyperlink r:id="rId8" w:history="1">
                              <w:r w:rsidRPr="004C57A0">
                                <w:rPr>
                                  <w:rStyle w:val="Hyperlink"/>
                                  <w:rFonts w:ascii="Arial" w:hAnsi="Arial" w:cs="Arial"/>
                                </w:rPr>
                                <w:t>www.chicousd.org</w:t>
                              </w:r>
                            </w:hyperlink>
                            <w:r w:rsidRPr="004C57A0">
                              <w:rPr>
                                <w:rFonts w:ascii="Arial" w:hAnsi="Arial" w:cs="Arial"/>
                              </w:rPr>
                              <w:t xml:space="preserve"> and go to the Nutrition Services Department or call 891-3021.</w:t>
                            </w:r>
                          </w:p>
                          <w:p w:rsidR="004C57A0" w:rsidRDefault="004C57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40.9pt;width:391.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" filled="f" stroked="f">
                <v:textbox>
                  <w:txbxContent>
                    <w:p w:rsidR="004C57A0" w:rsidRPr="004C57A0" w:rsidRDefault="004C57A0" w:rsidP="004C57A0">
                      <w:pPr>
                        <w:jc w:val="center"/>
                        <w:rPr>
                          <w:rFonts w:ascii="Arial" w:hAnsi="Arial" w:cs="Arial"/>
                          <w:b/>
                          <w:bCs/>
                          <w:sz w:val="28"/>
                          <w:szCs w:val="28"/>
                        </w:rPr>
                      </w:pPr>
                      <w:r w:rsidRPr="004C57A0">
                        <w:rPr>
                          <w:rFonts w:ascii="Arial" w:hAnsi="Arial" w:cs="Arial"/>
                          <w:b/>
                          <w:bCs/>
                          <w:sz w:val="28"/>
                          <w:szCs w:val="28"/>
                        </w:rPr>
                        <w:t>SCHOOL MEALS</w:t>
                      </w:r>
                    </w:p>
                    <w:p w:rsidR="004C57A0" w:rsidRDefault="004C57A0" w:rsidP="004C57A0">
                      <w:pPr>
                        <w:pStyle w:val="ListParagraph"/>
                        <w:spacing w:after="0" w:line="240" w:lineRule="auto"/>
                        <w:rPr>
                          <w:rFonts w:ascii="Arial" w:hAnsi="Arial" w:cs="Arial"/>
                        </w:rPr>
                      </w:pPr>
                    </w:p>
                    <w:p w:rsid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1"/>
                        </w:numPr>
                        <w:spacing w:after="0" w:line="240" w:lineRule="auto"/>
                        <w:rPr>
                          <w:rFonts w:ascii="Arial" w:hAnsi="Arial" w:cs="Arial"/>
                        </w:rPr>
                      </w:pPr>
                      <w:r w:rsidRPr="004C57A0">
                        <w:rPr>
                          <w:rFonts w:ascii="Arial" w:hAnsi="Arial" w:cs="Arial"/>
                        </w:rPr>
                        <w:t>As Chico Unified School District students return to school this fall, they’ll find healthy choices in their school cafeterias.</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1"/>
                        </w:numPr>
                        <w:spacing w:after="0" w:line="240" w:lineRule="auto"/>
                        <w:rPr>
                          <w:rFonts w:ascii="Arial" w:hAnsi="Arial" w:cs="Arial"/>
                        </w:rPr>
                      </w:pPr>
                      <w:r w:rsidRPr="004C57A0">
                        <w:rPr>
                          <w:rFonts w:ascii="Arial" w:hAnsi="Arial" w:cs="Arial"/>
                        </w:rPr>
                        <w:t xml:space="preserve">Chico Unified School District will be serving school meals that meet tough new federal nutrition standards, ensuring that meals are healthy, well-balanced and provide students all the nutrition they need to succeed at school.  </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1"/>
                        </w:numPr>
                        <w:spacing w:after="0" w:line="240" w:lineRule="auto"/>
                        <w:rPr>
                          <w:rFonts w:ascii="Arial" w:hAnsi="Arial" w:cs="Arial"/>
                        </w:rPr>
                      </w:pPr>
                      <w:r w:rsidRPr="004C57A0">
                        <w:rPr>
                          <w:rFonts w:ascii="Arial" w:hAnsi="Arial" w:cs="Arial"/>
                        </w:rPr>
                        <w:t xml:space="preserve">School meals offer students milk, fruits and vegetables, proteins and grains, and they must meet strict limits for saturated fat and portion size.  </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1"/>
                        </w:numPr>
                        <w:spacing w:after="0" w:line="240" w:lineRule="auto"/>
                        <w:rPr>
                          <w:rFonts w:ascii="Arial" w:hAnsi="Arial" w:cs="Arial"/>
                        </w:rPr>
                      </w:pPr>
                      <w:r w:rsidRPr="004C57A0">
                        <w:rPr>
                          <w:rFonts w:ascii="Arial" w:hAnsi="Arial" w:cs="Arial"/>
                        </w:rPr>
                        <w:t>Starting this fall, school lunches will meet additional standards requiring:</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Age-appropriate calorie limits</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 xml:space="preserve">Larger servings of vegetables and fruits </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A wider variety of vegetables (including dark green and red/orange vegetables and legumes)</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 xml:space="preserve">Fat-free or 1% milk </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 xml:space="preserve">More whole grains </w:t>
                      </w:r>
                    </w:p>
                    <w:p w:rsidR="004C57A0" w:rsidRPr="004C57A0" w:rsidRDefault="004C57A0" w:rsidP="004C57A0">
                      <w:pPr>
                        <w:pStyle w:val="ListParagraph"/>
                        <w:numPr>
                          <w:ilvl w:val="0"/>
                          <w:numId w:val="2"/>
                        </w:numPr>
                        <w:spacing w:after="0" w:line="240" w:lineRule="auto"/>
                        <w:rPr>
                          <w:rFonts w:ascii="Arial" w:hAnsi="Arial" w:cs="Arial"/>
                        </w:rPr>
                      </w:pPr>
                      <w:r w:rsidRPr="004C57A0">
                        <w:rPr>
                          <w:rFonts w:ascii="Arial" w:hAnsi="Arial" w:cs="Arial"/>
                        </w:rPr>
                        <w:t>And less sodium</w:t>
                      </w:r>
                    </w:p>
                    <w:p w:rsidR="004C57A0" w:rsidRPr="004C57A0" w:rsidRDefault="004C57A0" w:rsidP="004C57A0">
                      <w:pPr>
                        <w:pStyle w:val="ListParagraph"/>
                        <w:spacing w:after="0" w:line="240" w:lineRule="auto"/>
                        <w:ind w:left="1440"/>
                        <w:rPr>
                          <w:rFonts w:ascii="Arial" w:hAnsi="Arial" w:cs="Arial"/>
                        </w:rPr>
                      </w:pPr>
                    </w:p>
                    <w:p w:rsidR="004C57A0" w:rsidRPr="004C57A0" w:rsidRDefault="004C57A0" w:rsidP="004C57A0">
                      <w:pPr>
                        <w:pStyle w:val="ListParagraph"/>
                        <w:numPr>
                          <w:ilvl w:val="0"/>
                          <w:numId w:val="2"/>
                        </w:numPr>
                        <w:spacing w:after="0" w:line="240" w:lineRule="auto"/>
                        <w:ind w:left="720"/>
                        <w:rPr>
                          <w:rFonts w:ascii="Arial" w:hAnsi="Arial" w:cs="Arial"/>
                        </w:rPr>
                      </w:pPr>
                      <w:r w:rsidRPr="004C57A0">
                        <w:rPr>
                          <w:rFonts w:ascii="Arial" w:hAnsi="Arial" w:cs="Arial"/>
                        </w:rPr>
                        <w:t>We’re always working to offer Chico Unified School District students healthier and tastier choices.</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2"/>
                        </w:numPr>
                        <w:spacing w:after="0" w:line="240" w:lineRule="auto"/>
                        <w:ind w:left="720"/>
                        <w:rPr>
                          <w:rFonts w:ascii="Arial" w:hAnsi="Arial" w:cs="Arial"/>
                        </w:rPr>
                      </w:pPr>
                      <w:r w:rsidRPr="004C57A0">
                        <w:rPr>
                          <w:rFonts w:ascii="Arial" w:hAnsi="Arial" w:cs="Arial"/>
                        </w:rPr>
                        <w:t xml:space="preserve">In addition to meeting new standards, we’re also offering Chef inspired New Menu options, locally grown produce and Nutrition Educational materials in the cafeteria, in the classroom and in materials sent home.  </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2"/>
                        </w:numPr>
                        <w:spacing w:after="0" w:line="240" w:lineRule="auto"/>
                        <w:ind w:left="720"/>
                        <w:rPr>
                          <w:rFonts w:ascii="Arial" w:hAnsi="Arial" w:cs="Arial"/>
                        </w:rPr>
                      </w:pPr>
                      <w:r w:rsidRPr="004C57A0">
                        <w:rPr>
                          <w:rFonts w:ascii="Arial" w:hAnsi="Arial" w:cs="Arial"/>
                        </w:rPr>
                        <w:t>School meals are a great value and a huge</w:t>
                      </w:r>
                      <w:r>
                        <w:rPr>
                          <w:rFonts w:ascii="Arial" w:hAnsi="Arial" w:cs="Arial"/>
                          <w:sz w:val="28"/>
                          <w:szCs w:val="28"/>
                        </w:rPr>
                        <w:t xml:space="preserve"> </w:t>
                      </w:r>
                      <w:r w:rsidRPr="004C57A0">
                        <w:rPr>
                          <w:rFonts w:ascii="Arial" w:hAnsi="Arial" w:cs="Arial"/>
                        </w:rPr>
                        <w:t>convenience for busy families.</w:t>
                      </w:r>
                      <w:r w:rsidR="000A4586">
                        <w:rPr>
                          <w:rFonts w:ascii="Arial" w:hAnsi="Arial" w:cs="Arial"/>
                        </w:rPr>
                        <w:t>  </w:t>
                      </w:r>
                    </w:p>
                    <w:p w:rsidR="004C57A0" w:rsidRPr="004C57A0" w:rsidRDefault="004C57A0" w:rsidP="004C57A0">
                      <w:pPr>
                        <w:pStyle w:val="ListParagraph"/>
                        <w:spacing w:after="0" w:line="240" w:lineRule="auto"/>
                        <w:rPr>
                          <w:rFonts w:ascii="Arial" w:hAnsi="Arial" w:cs="Arial"/>
                          <w:highlight w:val="yellow"/>
                        </w:rPr>
                      </w:pPr>
                    </w:p>
                    <w:p w:rsidR="004C57A0" w:rsidRPr="004C57A0" w:rsidRDefault="004C57A0" w:rsidP="004C57A0">
                      <w:pPr>
                        <w:pStyle w:val="ListParagraph"/>
                        <w:numPr>
                          <w:ilvl w:val="0"/>
                          <w:numId w:val="2"/>
                        </w:numPr>
                        <w:spacing w:after="0" w:line="240" w:lineRule="auto"/>
                        <w:ind w:left="720"/>
                        <w:rPr>
                          <w:rFonts w:ascii="Arial" w:hAnsi="Arial" w:cs="Arial"/>
                        </w:rPr>
                      </w:pPr>
                      <w:r w:rsidRPr="004C57A0">
                        <w:rPr>
                          <w:rFonts w:ascii="Arial" w:hAnsi="Arial" w:cs="Arial"/>
                        </w:rPr>
                        <w:t xml:space="preserve">Our school lunches cost only $2.60 for elementary students and $2.85 for secondary students and parents can pay for these meals online through our website via </w:t>
                      </w:r>
                      <w:hyperlink r:id="rId9" w:history="1">
                        <w:r w:rsidRPr="004C57A0">
                          <w:rPr>
                            <w:rStyle w:val="Hyperlink"/>
                            <w:rFonts w:ascii="Arial" w:hAnsi="Arial" w:cs="Arial"/>
                          </w:rPr>
                          <w:t>www.mynutrikids.com</w:t>
                        </w:r>
                      </w:hyperlink>
                      <w:r w:rsidRPr="004C57A0">
                        <w:rPr>
                          <w:rFonts w:ascii="Arial" w:hAnsi="Arial" w:cs="Arial"/>
                        </w:rPr>
                        <w:t>.</w:t>
                      </w:r>
                    </w:p>
                    <w:p w:rsidR="004C57A0" w:rsidRPr="004C57A0" w:rsidRDefault="004C57A0" w:rsidP="004C57A0">
                      <w:pPr>
                        <w:pStyle w:val="ListParagraph"/>
                        <w:spacing w:after="0" w:line="240" w:lineRule="auto"/>
                        <w:rPr>
                          <w:rFonts w:ascii="Arial" w:hAnsi="Arial" w:cs="Arial"/>
                        </w:rPr>
                      </w:pPr>
                    </w:p>
                    <w:p w:rsidR="004C57A0" w:rsidRPr="004C57A0" w:rsidRDefault="004C57A0" w:rsidP="004C57A0">
                      <w:pPr>
                        <w:pStyle w:val="ListParagraph"/>
                        <w:numPr>
                          <w:ilvl w:val="0"/>
                          <w:numId w:val="2"/>
                        </w:numPr>
                        <w:spacing w:after="0" w:line="240" w:lineRule="auto"/>
                        <w:ind w:left="720"/>
                        <w:rPr>
                          <w:rFonts w:ascii="Arial" w:hAnsi="Arial" w:cs="Arial"/>
                        </w:rPr>
                      </w:pPr>
                      <w:r w:rsidRPr="004C57A0">
                        <w:rPr>
                          <w:rFonts w:ascii="Arial" w:hAnsi="Arial" w:cs="Arial"/>
                        </w:rPr>
                        <w:t xml:space="preserve">To see our menus and get more information </w:t>
                      </w:r>
                      <w:hyperlink r:id="rId10" w:history="1">
                        <w:r w:rsidRPr="004C57A0">
                          <w:rPr>
                            <w:rStyle w:val="Hyperlink"/>
                            <w:rFonts w:ascii="Arial" w:hAnsi="Arial" w:cs="Arial"/>
                          </w:rPr>
                          <w:t>www.chicousd.org</w:t>
                        </w:r>
                      </w:hyperlink>
                      <w:r w:rsidRPr="004C57A0">
                        <w:rPr>
                          <w:rFonts w:ascii="Arial" w:hAnsi="Arial" w:cs="Arial"/>
                        </w:rPr>
                        <w:t xml:space="preserve"> and go to the Nutrition Services Department or call 891-3021.</w:t>
                      </w:r>
                    </w:p>
                    <w:p w:rsidR="004C57A0" w:rsidRDefault="004C57A0"/>
                  </w:txbxContent>
                </v:textbox>
              </v:shape>
            </w:pict>
          </mc:Fallback>
        </mc:AlternateContent>
      </w:r>
    </w:p>
    <w:sectPr w:rsidR="004D17F7" w:rsidSect="002604E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6963"/>
    <w:multiLevelType w:val="hybridMultilevel"/>
    <w:tmpl w:val="8C6CB3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37C42BE6"/>
    <w:multiLevelType w:val="hybridMultilevel"/>
    <w:tmpl w:val="8A788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E4"/>
    <w:rsid w:val="000A4586"/>
    <w:rsid w:val="002604E4"/>
    <w:rsid w:val="004C57A0"/>
    <w:rsid w:val="004D17F7"/>
    <w:rsid w:val="007F3D68"/>
    <w:rsid w:val="00BD0F31"/>
    <w:rsid w:val="00C65044"/>
    <w:rsid w:val="00F1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4E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04E4"/>
    <w:rPr>
      <w:color w:val="0000FF"/>
      <w:u w:val="single"/>
    </w:rPr>
  </w:style>
  <w:style w:type="paragraph" w:styleId="ListParagraph">
    <w:name w:val="List Paragraph"/>
    <w:basedOn w:val="Normal"/>
    <w:uiPriority w:val="34"/>
    <w:qFormat/>
    <w:rsid w:val="002604E4"/>
    <w:pPr>
      <w:spacing w:after="200" w:line="276" w:lineRule="auto"/>
      <w:ind w:left="720"/>
      <w:contextualSpacing/>
    </w:pPr>
  </w:style>
  <w:style w:type="paragraph" w:styleId="BalloonText">
    <w:name w:val="Balloon Text"/>
    <w:basedOn w:val="Normal"/>
    <w:link w:val="BalloonTextChar"/>
    <w:uiPriority w:val="99"/>
    <w:semiHidden/>
    <w:unhideWhenUsed/>
    <w:rsid w:val="007F3D68"/>
    <w:rPr>
      <w:rFonts w:ascii="Tahoma" w:hAnsi="Tahoma" w:cs="Tahoma"/>
      <w:sz w:val="16"/>
      <w:szCs w:val="16"/>
    </w:rPr>
  </w:style>
  <w:style w:type="character" w:customStyle="1" w:styleId="BalloonTextChar">
    <w:name w:val="Balloon Text Char"/>
    <w:basedOn w:val="DefaultParagraphFont"/>
    <w:link w:val="BalloonText"/>
    <w:uiPriority w:val="99"/>
    <w:semiHidden/>
    <w:rsid w:val="007F3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4E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04E4"/>
    <w:rPr>
      <w:color w:val="0000FF"/>
      <w:u w:val="single"/>
    </w:rPr>
  </w:style>
  <w:style w:type="paragraph" w:styleId="ListParagraph">
    <w:name w:val="List Paragraph"/>
    <w:basedOn w:val="Normal"/>
    <w:uiPriority w:val="34"/>
    <w:qFormat/>
    <w:rsid w:val="002604E4"/>
    <w:pPr>
      <w:spacing w:after="200" w:line="276" w:lineRule="auto"/>
      <w:ind w:left="720"/>
      <w:contextualSpacing/>
    </w:pPr>
  </w:style>
  <w:style w:type="paragraph" w:styleId="BalloonText">
    <w:name w:val="Balloon Text"/>
    <w:basedOn w:val="Normal"/>
    <w:link w:val="BalloonTextChar"/>
    <w:uiPriority w:val="99"/>
    <w:semiHidden/>
    <w:unhideWhenUsed/>
    <w:rsid w:val="007F3D68"/>
    <w:rPr>
      <w:rFonts w:ascii="Tahoma" w:hAnsi="Tahoma" w:cs="Tahoma"/>
      <w:sz w:val="16"/>
      <w:szCs w:val="16"/>
    </w:rPr>
  </w:style>
  <w:style w:type="character" w:customStyle="1" w:styleId="BalloonTextChar">
    <w:name w:val="Balloon Text Char"/>
    <w:basedOn w:val="DefaultParagraphFont"/>
    <w:link w:val="BalloonText"/>
    <w:uiPriority w:val="99"/>
    <w:semiHidden/>
    <w:rsid w:val="007F3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41156">
      <w:bodyDiv w:val="1"/>
      <w:marLeft w:val="0"/>
      <w:marRight w:val="0"/>
      <w:marTop w:val="0"/>
      <w:marBottom w:val="0"/>
      <w:divBdr>
        <w:top w:val="none" w:sz="0" w:space="0" w:color="auto"/>
        <w:left w:val="none" w:sz="0" w:space="0" w:color="auto"/>
        <w:bottom w:val="none" w:sz="0" w:space="0" w:color="auto"/>
        <w:right w:val="none" w:sz="0" w:space="0" w:color="auto"/>
      </w:divBdr>
    </w:div>
    <w:div w:id="17007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ousd.org" TargetMode="External"/><Relationship Id="rId3" Type="http://schemas.microsoft.com/office/2007/relationships/stylesWithEffects" Target="stylesWithEffects.xml"/><Relationship Id="rId7" Type="http://schemas.openxmlformats.org/officeDocument/2006/relationships/hyperlink" Target="http://www.mynutrikid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icousd.org" TargetMode="External"/><Relationship Id="rId4" Type="http://schemas.openxmlformats.org/officeDocument/2006/relationships/settings" Target="settings.xml"/><Relationship Id="rId9" Type="http://schemas.openxmlformats.org/officeDocument/2006/relationships/hyperlink" Target="http://www.mynutri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Montenegro</dc:creator>
  <cp:lastModifiedBy>Rocio Montenegro</cp:lastModifiedBy>
  <cp:revision>2</cp:revision>
  <dcterms:created xsi:type="dcterms:W3CDTF">2012-08-19T03:58:00Z</dcterms:created>
  <dcterms:modified xsi:type="dcterms:W3CDTF">2012-08-19T03:58:00Z</dcterms:modified>
</cp:coreProperties>
</file>